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F9" w:rsidRDefault="007179F9" w:rsidP="007179F9">
      <w:pPr>
        <w:spacing w:line="440" w:lineRule="exact"/>
        <w:ind w:firstLineChars="182" w:firstLine="439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附1：2019年山东省内艺术类本科专业拟定招生计划及录取原则</w:t>
      </w: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23"/>
        <w:gridCol w:w="2750"/>
        <w:gridCol w:w="868"/>
        <w:gridCol w:w="724"/>
        <w:gridCol w:w="3156"/>
      </w:tblGrid>
      <w:tr w:rsidR="007179F9" w:rsidTr="0000223A">
        <w:trPr>
          <w:trHeight w:val="666"/>
        </w:trPr>
        <w:tc>
          <w:tcPr>
            <w:tcW w:w="2423" w:type="dxa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学院名称</w:t>
            </w:r>
          </w:p>
        </w:tc>
        <w:tc>
          <w:tcPr>
            <w:tcW w:w="2750" w:type="dxa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报考专业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报考</w:t>
            </w:r>
          </w:p>
          <w:p w:rsidR="007179F9" w:rsidRDefault="007179F9" w:rsidP="0000223A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类别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拟定计划</w:t>
            </w:r>
          </w:p>
        </w:tc>
        <w:tc>
          <w:tcPr>
            <w:tcW w:w="3156" w:type="dxa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录取原则</w:t>
            </w:r>
          </w:p>
        </w:tc>
      </w:tr>
      <w:tr w:rsidR="007179F9" w:rsidTr="0000223A">
        <w:trPr>
          <w:trHeight w:val="338"/>
        </w:trPr>
        <w:tc>
          <w:tcPr>
            <w:tcW w:w="2423" w:type="dxa"/>
            <w:vMerge w:val="restart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视觉传达设计学院</w:t>
            </w:r>
          </w:p>
        </w:tc>
        <w:tc>
          <w:tcPr>
            <w:tcW w:w="2750" w:type="dxa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视觉传达设计</w:t>
            </w:r>
          </w:p>
        </w:tc>
        <w:tc>
          <w:tcPr>
            <w:tcW w:w="868" w:type="dxa"/>
            <w:vMerge w:val="restart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设</w:t>
            </w:r>
          </w:p>
          <w:p w:rsidR="007179F9" w:rsidRDefault="007179F9" w:rsidP="0000223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7179F9" w:rsidRDefault="007179F9" w:rsidP="0000223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</w:t>
            </w:r>
          </w:p>
          <w:p w:rsidR="007179F9" w:rsidRDefault="007179F9" w:rsidP="0000223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7179F9" w:rsidRDefault="007179F9" w:rsidP="0000223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美</w:t>
            </w:r>
          </w:p>
          <w:p w:rsidR="007179F9" w:rsidRDefault="007179F9" w:rsidP="0000223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7179F9" w:rsidRDefault="007179F9" w:rsidP="0000223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术</w:t>
            </w:r>
          </w:p>
          <w:p w:rsidR="007179F9" w:rsidRDefault="007179F9" w:rsidP="0000223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7179F9" w:rsidRDefault="007179F9" w:rsidP="0000223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</w:t>
            </w:r>
          </w:p>
        </w:tc>
        <w:tc>
          <w:tcPr>
            <w:tcW w:w="724" w:type="dxa"/>
            <w:vMerge w:val="restart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558</w:t>
            </w:r>
          </w:p>
        </w:tc>
        <w:tc>
          <w:tcPr>
            <w:tcW w:w="3156" w:type="dxa"/>
            <w:vMerge w:val="restart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spacing w:line="240" w:lineRule="exact"/>
              <w:ind w:firstLineChars="200" w:firstLine="36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按校考考试类别划定专业合格线及文化最低控制线。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对于校考专业成绩合格的考生，文化课成绩须达到我校划定的艺术类专业本科文化最低控制线（根据一志愿考生情况，划定文化最低控制线，划线比例原则上不超过1:1.5），且根据招生计划及相关规定划定专业最低分数线。在此文化及专业最低分数线上的一志愿考生，按校考专业成绩从高分到低分依次排序，遵循志愿，择优录取，确定录取专业（校考专业成绩并列者，优先录取文化成绩高的；如文化成绩也相同，则优先录取外语成绩高的）。专业志愿无法满足时，服从调剂的考生，可调剂至未完成计划的专业；不服从调剂的，作退档处理。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7179F9" w:rsidRDefault="007179F9" w:rsidP="0000223A">
            <w:pPr>
              <w:spacing w:line="240" w:lineRule="exact"/>
              <w:ind w:firstLineChars="200" w:firstLine="36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【设计美术类专业全部实行文理兼招，按本类别计划统一排序。】</w:t>
            </w:r>
          </w:p>
          <w:p w:rsidR="007179F9" w:rsidRDefault="007179F9" w:rsidP="0000223A">
            <w:pPr>
              <w:spacing w:line="240" w:lineRule="exact"/>
              <w:ind w:firstLineChars="200" w:firstLine="360"/>
              <w:rPr>
                <w:rFonts w:ascii="宋体" w:hAnsi="宋体" w:hint="eastAsia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【书法学、舞蹈表演、表演专业全部实行文理兼招，按分专业计划排序】</w:t>
            </w:r>
          </w:p>
        </w:tc>
      </w:tr>
      <w:tr w:rsidR="007179F9" w:rsidTr="0000223A">
        <w:trPr>
          <w:trHeight w:val="338"/>
        </w:trPr>
        <w:tc>
          <w:tcPr>
            <w:tcW w:w="2423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750" w:type="dxa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数字媒体艺术（交互设计）</w:t>
            </w:r>
          </w:p>
        </w:tc>
        <w:tc>
          <w:tcPr>
            <w:tcW w:w="868" w:type="dxa"/>
            <w:vMerge/>
            <w:tcBorders>
              <w:right w:val="single" w:sz="4" w:space="0" w:color="auto"/>
            </w:tcBorders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156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179F9" w:rsidTr="0000223A">
        <w:trPr>
          <w:trHeight w:val="338"/>
        </w:trPr>
        <w:tc>
          <w:tcPr>
            <w:tcW w:w="2423" w:type="dxa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建筑与景观设计学院</w:t>
            </w:r>
          </w:p>
        </w:tc>
        <w:tc>
          <w:tcPr>
            <w:tcW w:w="2750" w:type="dxa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环境设计</w:t>
            </w:r>
          </w:p>
        </w:tc>
        <w:tc>
          <w:tcPr>
            <w:tcW w:w="868" w:type="dxa"/>
            <w:vMerge/>
            <w:tcBorders>
              <w:right w:val="single" w:sz="4" w:space="0" w:color="auto"/>
            </w:tcBorders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156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179F9" w:rsidTr="0000223A">
        <w:trPr>
          <w:trHeight w:val="338"/>
        </w:trPr>
        <w:tc>
          <w:tcPr>
            <w:tcW w:w="2423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工业设计学院</w:t>
            </w:r>
          </w:p>
        </w:tc>
        <w:tc>
          <w:tcPr>
            <w:tcW w:w="2750" w:type="dxa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产品设计</w:t>
            </w:r>
          </w:p>
        </w:tc>
        <w:tc>
          <w:tcPr>
            <w:tcW w:w="868" w:type="dxa"/>
            <w:vMerge/>
            <w:tcBorders>
              <w:right w:val="single" w:sz="4" w:space="0" w:color="auto"/>
            </w:tcBorders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156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179F9" w:rsidTr="0000223A">
        <w:trPr>
          <w:trHeight w:val="338"/>
        </w:trPr>
        <w:tc>
          <w:tcPr>
            <w:tcW w:w="242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750" w:type="dxa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艺术与科技</w:t>
            </w:r>
          </w:p>
        </w:tc>
        <w:tc>
          <w:tcPr>
            <w:tcW w:w="868" w:type="dxa"/>
            <w:vMerge/>
            <w:tcBorders>
              <w:right w:val="single" w:sz="4" w:space="0" w:color="auto"/>
            </w:tcBorders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156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179F9" w:rsidTr="0000223A">
        <w:trPr>
          <w:trHeight w:val="338"/>
        </w:trPr>
        <w:tc>
          <w:tcPr>
            <w:tcW w:w="2423" w:type="dxa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服装学院</w:t>
            </w:r>
          </w:p>
        </w:tc>
        <w:tc>
          <w:tcPr>
            <w:tcW w:w="2750" w:type="dxa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服装与服饰设计</w:t>
            </w:r>
          </w:p>
        </w:tc>
        <w:tc>
          <w:tcPr>
            <w:tcW w:w="868" w:type="dxa"/>
            <w:vMerge/>
            <w:tcBorders>
              <w:right w:val="single" w:sz="4" w:space="0" w:color="auto"/>
            </w:tcBorders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156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179F9" w:rsidTr="0000223A">
        <w:trPr>
          <w:trHeight w:val="338"/>
        </w:trPr>
        <w:tc>
          <w:tcPr>
            <w:tcW w:w="2423" w:type="dxa"/>
            <w:vMerge w:val="restart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造型艺术学院</w:t>
            </w:r>
          </w:p>
        </w:tc>
        <w:tc>
          <w:tcPr>
            <w:tcW w:w="2750" w:type="dxa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绘画</w:t>
            </w:r>
          </w:p>
        </w:tc>
        <w:tc>
          <w:tcPr>
            <w:tcW w:w="868" w:type="dxa"/>
            <w:vMerge/>
            <w:tcBorders>
              <w:right w:val="single" w:sz="4" w:space="0" w:color="auto"/>
            </w:tcBorders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156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179F9" w:rsidTr="0000223A">
        <w:trPr>
          <w:trHeight w:val="338"/>
        </w:trPr>
        <w:tc>
          <w:tcPr>
            <w:tcW w:w="2423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750" w:type="dxa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雕塑</w:t>
            </w:r>
          </w:p>
        </w:tc>
        <w:tc>
          <w:tcPr>
            <w:tcW w:w="868" w:type="dxa"/>
            <w:vMerge/>
            <w:tcBorders>
              <w:right w:val="single" w:sz="4" w:space="0" w:color="auto"/>
            </w:tcBorders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156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179F9" w:rsidTr="0000223A">
        <w:trPr>
          <w:trHeight w:val="338"/>
        </w:trPr>
        <w:tc>
          <w:tcPr>
            <w:tcW w:w="2423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750" w:type="dxa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公共艺术</w:t>
            </w:r>
          </w:p>
        </w:tc>
        <w:tc>
          <w:tcPr>
            <w:tcW w:w="868" w:type="dxa"/>
            <w:vMerge/>
            <w:tcBorders>
              <w:right w:val="single" w:sz="4" w:space="0" w:color="auto"/>
            </w:tcBorders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156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179F9" w:rsidTr="0000223A">
        <w:trPr>
          <w:trHeight w:val="338"/>
        </w:trPr>
        <w:tc>
          <w:tcPr>
            <w:tcW w:w="2423" w:type="dxa"/>
            <w:vMerge w:val="restart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现代手工艺术学院</w:t>
            </w:r>
          </w:p>
        </w:tc>
        <w:tc>
          <w:tcPr>
            <w:tcW w:w="2750" w:type="dxa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工艺美术</w:t>
            </w:r>
          </w:p>
        </w:tc>
        <w:tc>
          <w:tcPr>
            <w:tcW w:w="868" w:type="dxa"/>
            <w:vMerge/>
            <w:tcBorders>
              <w:right w:val="single" w:sz="4" w:space="0" w:color="auto"/>
            </w:tcBorders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156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179F9" w:rsidTr="0000223A">
        <w:trPr>
          <w:trHeight w:val="338"/>
        </w:trPr>
        <w:tc>
          <w:tcPr>
            <w:tcW w:w="2423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750" w:type="dxa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公共艺术（装置艺术）</w:t>
            </w:r>
          </w:p>
        </w:tc>
        <w:tc>
          <w:tcPr>
            <w:tcW w:w="868" w:type="dxa"/>
            <w:vMerge/>
            <w:tcBorders>
              <w:right w:val="single" w:sz="4" w:space="0" w:color="auto"/>
            </w:tcBorders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156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179F9" w:rsidTr="0000223A">
        <w:trPr>
          <w:trHeight w:val="338"/>
        </w:trPr>
        <w:tc>
          <w:tcPr>
            <w:tcW w:w="2423" w:type="dxa"/>
            <w:vMerge w:val="restart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数字艺术与传媒学院</w:t>
            </w:r>
          </w:p>
        </w:tc>
        <w:tc>
          <w:tcPr>
            <w:tcW w:w="2750" w:type="dxa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动画</w:t>
            </w:r>
          </w:p>
        </w:tc>
        <w:tc>
          <w:tcPr>
            <w:tcW w:w="868" w:type="dxa"/>
            <w:vMerge/>
            <w:tcBorders>
              <w:right w:val="single" w:sz="4" w:space="0" w:color="auto"/>
            </w:tcBorders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156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179F9" w:rsidTr="0000223A">
        <w:trPr>
          <w:trHeight w:val="338"/>
        </w:trPr>
        <w:tc>
          <w:tcPr>
            <w:tcW w:w="2423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750" w:type="dxa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数字媒体艺术</w:t>
            </w:r>
          </w:p>
        </w:tc>
        <w:tc>
          <w:tcPr>
            <w:tcW w:w="868" w:type="dxa"/>
            <w:vMerge/>
            <w:tcBorders>
              <w:right w:val="single" w:sz="4" w:space="0" w:color="auto"/>
            </w:tcBorders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156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179F9" w:rsidTr="0000223A">
        <w:trPr>
          <w:trHeight w:val="338"/>
        </w:trPr>
        <w:tc>
          <w:tcPr>
            <w:tcW w:w="2423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750" w:type="dxa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摄影</w:t>
            </w:r>
          </w:p>
        </w:tc>
        <w:tc>
          <w:tcPr>
            <w:tcW w:w="868" w:type="dxa"/>
            <w:vMerge/>
            <w:tcBorders>
              <w:right w:val="single" w:sz="4" w:space="0" w:color="auto"/>
            </w:tcBorders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156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179F9" w:rsidTr="0000223A">
        <w:trPr>
          <w:trHeight w:val="338"/>
        </w:trPr>
        <w:tc>
          <w:tcPr>
            <w:tcW w:w="2423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750" w:type="dxa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影视摄影与制作</w:t>
            </w:r>
          </w:p>
        </w:tc>
        <w:tc>
          <w:tcPr>
            <w:tcW w:w="868" w:type="dxa"/>
            <w:vMerge/>
            <w:tcBorders>
              <w:right w:val="single" w:sz="4" w:space="0" w:color="auto"/>
            </w:tcBorders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156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179F9" w:rsidTr="0000223A">
        <w:trPr>
          <w:trHeight w:val="338"/>
        </w:trPr>
        <w:tc>
          <w:tcPr>
            <w:tcW w:w="2423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750" w:type="dxa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戏剧影视美术设计</w:t>
            </w:r>
          </w:p>
        </w:tc>
        <w:tc>
          <w:tcPr>
            <w:tcW w:w="868" w:type="dxa"/>
            <w:vMerge/>
            <w:tcBorders>
              <w:right w:val="single" w:sz="4" w:space="0" w:color="auto"/>
            </w:tcBorders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156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179F9" w:rsidTr="0000223A">
        <w:trPr>
          <w:trHeight w:val="338"/>
        </w:trPr>
        <w:tc>
          <w:tcPr>
            <w:tcW w:w="2423" w:type="dxa"/>
            <w:vMerge w:val="restart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应用设计学院</w:t>
            </w:r>
          </w:p>
        </w:tc>
        <w:tc>
          <w:tcPr>
            <w:tcW w:w="2750" w:type="dxa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视觉传达设计（印刷设计）</w:t>
            </w:r>
          </w:p>
        </w:tc>
        <w:tc>
          <w:tcPr>
            <w:tcW w:w="868" w:type="dxa"/>
            <w:vMerge/>
            <w:tcBorders>
              <w:right w:val="single" w:sz="4" w:space="0" w:color="auto"/>
            </w:tcBorders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156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179F9" w:rsidTr="0000223A">
        <w:trPr>
          <w:trHeight w:val="338"/>
        </w:trPr>
        <w:tc>
          <w:tcPr>
            <w:tcW w:w="2423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750" w:type="dxa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产品设计（应用设计）</w:t>
            </w:r>
          </w:p>
        </w:tc>
        <w:tc>
          <w:tcPr>
            <w:tcW w:w="868" w:type="dxa"/>
            <w:vMerge/>
            <w:tcBorders>
              <w:right w:val="single" w:sz="4" w:space="0" w:color="auto"/>
            </w:tcBorders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156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179F9" w:rsidTr="0000223A">
        <w:trPr>
          <w:trHeight w:val="338"/>
        </w:trPr>
        <w:tc>
          <w:tcPr>
            <w:tcW w:w="2423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750" w:type="dxa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戏剧影视美术设计（妆扮）</w:t>
            </w:r>
          </w:p>
        </w:tc>
        <w:tc>
          <w:tcPr>
            <w:tcW w:w="868" w:type="dxa"/>
            <w:vMerge/>
            <w:tcBorders>
              <w:right w:val="single" w:sz="4" w:space="0" w:color="auto"/>
            </w:tcBorders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156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179F9" w:rsidTr="0000223A">
        <w:trPr>
          <w:trHeight w:val="338"/>
        </w:trPr>
        <w:tc>
          <w:tcPr>
            <w:tcW w:w="2423" w:type="dxa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造型艺术学院</w:t>
            </w:r>
          </w:p>
        </w:tc>
        <w:tc>
          <w:tcPr>
            <w:tcW w:w="3618" w:type="dxa"/>
            <w:gridSpan w:val="2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书法学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3156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179F9" w:rsidTr="0000223A">
        <w:trPr>
          <w:trHeight w:val="338"/>
        </w:trPr>
        <w:tc>
          <w:tcPr>
            <w:tcW w:w="2423" w:type="dxa"/>
            <w:vMerge w:val="restart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服装学院</w:t>
            </w:r>
          </w:p>
        </w:tc>
        <w:tc>
          <w:tcPr>
            <w:tcW w:w="3618" w:type="dxa"/>
            <w:gridSpan w:val="2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舞蹈表演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3156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179F9" w:rsidTr="0000223A">
        <w:trPr>
          <w:trHeight w:val="338"/>
        </w:trPr>
        <w:tc>
          <w:tcPr>
            <w:tcW w:w="2423" w:type="dxa"/>
            <w:vMerge/>
            <w:tcBorders>
              <w:right w:val="single" w:sz="4" w:space="0" w:color="auto"/>
            </w:tcBorders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18" w:type="dxa"/>
            <w:gridSpan w:val="2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表演（女生）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3156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179F9" w:rsidTr="0000223A">
        <w:trPr>
          <w:trHeight w:val="338"/>
        </w:trPr>
        <w:tc>
          <w:tcPr>
            <w:tcW w:w="2423" w:type="dxa"/>
            <w:vMerge/>
            <w:tcBorders>
              <w:right w:val="single" w:sz="4" w:space="0" w:color="auto"/>
            </w:tcBorders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18" w:type="dxa"/>
            <w:gridSpan w:val="2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表演（男生）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3156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179F9" w:rsidTr="0000223A">
        <w:trPr>
          <w:trHeight w:val="1014"/>
        </w:trPr>
        <w:tc>
          <w:tcPr>
            <w:tcW w:w="2423" w:type="dxa"/>
            <w:vMerge w:val="restart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人文艺术学院</w:t>
            </w:r>
          </w:p>
        </w:tc>
        <w:tc>
          <w:tcPr>
            <w:tcW w:w="2750" w:type="dxa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艺术设计学</w:t>
            </w:r>
          </w:p>
        </w:tc>
        <w:tc>
          <w:tcPr>
            <w:tcW w:w="868" w:type="dxa"/>
            <w:vMerge w:val="restart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史论类</w:t>
            </w:r>
          </w:p>
        </w:tc>
        <w:tc>
          <w:tcPr>
            <w:tcW w:w="724" w:type="dxa"/>
            <w:vMerge w:val="restart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70</w:t>
            </w:r>
          </w:p>
        </w:tc>
        <w:tc>
          <w:tcPr>
            <w:tcW w:w="3156" w:type="dxa"/>
            <w:vMerge w:val="restart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spacing w:line="200" w:lineRule="exact"/>
              <w:ind w:firstLineChars="200" w:firstLine="36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按校考考试类别划定专业合格线及文化最低控制线。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对于校考专业成绩合格的考生，文化课成绩须达到我校划定的艺术类专业本科文化最低控制线（根据一志愿考生情况，划定文化最低控制线，划线比例原则上不超过1:1.5），且外语成绩须达到我校要求。在此文化及外语最低分数线上的一志愿考生，按文化成绩排序，遵循志愿，择优录取，确定录取专业（文化成绩并列者，优先录取外语成绩高的；如外语成绩也相同，则优先录取校考专业成绩高的）。专业志愿无法满足时，服从调剂的考生，可调剂至未完成计划的专业；不服从调剂的，作退档处理。【本类别专业只招收艺术文科考生，按各专业总计划统一排序。】</w:t>
            </w:r>
          </w:p>
        </w:tc>
      </w:tr>
      <w:tr w:rsidR="007179F9" w:rsidTr="0000223A">
        <w:trPr>
          <w:trHeight w:val="1339"/>
        </w:trPr>
        <w:tc>
          <w:tcPr>
            <w:tcW w:w="2423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750" w:type="dxa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美术学</w:t>
            </w:r>
          </w:p>
        </w:tc>
        <w:tc>
          <w:tcPr>
            <w:tcW w:w="868" w:type="dxa"/>
            <w:vMerge/>
            <w:tcBorders>
              <w:right w:val="single" w:sz="4" w:space="0" w:color="auto"/>
            </w:tcBorders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156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179F9" w:rsidTr="0000223A">
        <w:trPr>
          <w:trHeight w:val="1444"/>
        </w:trPr>
        <w:tc>
          <w:tcPr>
            <w:tcW w:w="2423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750" w:type="dxa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艺术史论</w:t>
            </w:r>
          </w:p>
        </w:tc>
        <w:tc>
          <w:tcPr>
            <w:tcW w:w="868" w:type="dxa"/>
            <w:vMerge/>
            <w:tcBorders>
              <w:right w:val="single" w:sz="4" w:space="0" w:color="auto"/>
            </w:tcBorders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156" w:type="dxa"/>
            <w:vMerge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179F9" w:rsidTr="0000223A">
        <w:trPr>
          <w:trHeight w:val="90"/>
        </w:trPr>
        <w:tc>
          <w:tcPr>
            <w:tcW w:w="2423" w:type="dxa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数字艺术与传媒学院</w:t>
            </w:r>
          </w:p>
        </w:tc>
        <w:tc>
          <w:tcPr>
            <w:tcW w:w="3618" w:type="dxa"/>
            <w:gridSpan w:val="2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广播电视编导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3156" w:type="dxa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spacing w:line="24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山东省文学编导类专业统考成绩合格的考生，按高考文化成绩排序录取。</w:t>
            </w:r>
          </w:p>
        </w:tc>
      </w:tr>
      <w:tr w:rsidR="007179F9" w:rsidTr="0000223A">
        <w:trPr>
          <w:trHeight w:val="491"/>
        </w:trPr>
        <w:tc>
          <w:tcPr>
            <w:tcW w:w="6041" w:type="dxa"/>
            <w:gridSpan w:val="3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  计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718</w:t>
            </w:r>
          </w:p>
        </w:tc>
        <w:tc>
          <w:tcPr>
            <w:tcW w:w="3156" w:type="dxa"/>
            <w:tcBorders>
              <w:right w:val="single" w:sz="4" w:space="0" w:color="auto"/>
            </w:tcBorders>
            <w:vAlign w:val="center"/>
          </w:tcPr>
          <w:p w:rsidR="007179F9" w:rsidRDefault="007179F9" w:rsidP="0000223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:rsidR="000B777A" w:rsidRDefault="007179F9">
      <w:r>
        <w:rPr>
          <w:rFonts w:ascii="宋体" w:hAnsi="宋体" w:cs="宋体" w:hint="eastAsia"/>
          <w:b/>
          <w:color w:val="000000"/>
          <w:kern w:val="0"/>
          <w:sz w:val="24"/>
        </w:rPr>
        <w:t>注：我校设计美术类、史论类分专业招生计划详见《山东工艺美术学院2019年招生专业考试合格证》或山东省教育招生考试院6月份发放的《报考指南》。</w:t>
      </w:r>
    </w:p>
    <w:sectPr w:rsidR="000B777A" w:rsidSect="007179F9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79F9"/>
    <w:rsid w:val="000B777A"/>
    <w:rsid w:val="0071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79F9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179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1024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2019-01-28T14:21:00Z</dcterms:created>
  <dcterms:modified xsi:type="dcterms:W3CDTF">2019-01-28T14:24:00Z</dcterms:modified>
</cp:coreProperties>
</file>